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18" w:rsidRDefault="008D6B1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50.75pt;height:129.75pt;z-index:251659264;mso-position-horizontal-relative:text;mso-position-vertical-relative:text;mso-width-relative:page;mso-height-relative:page">
            <v:imagedata r:id="rId5" o:title="Logo Alumni" croptop="18631f" cropbottom="18631f"/>
            <w10:wrap type="square"/>
          </v:shape>
        </w:pict>
      </w:r>
    </w:p>
    <w:p w:rsidR="008D6B18" w:rsidRDefault="008D6B18" w:rsidP="008D6B18"/>
    <w:p w:rsidR="00FF5FBE" w:rsidRPr="008D6B18" w:rsidRDefault="008D6B18" w:rsidP="008D6B18">
      <w:pPr>
        <w:rPr>
          <w:rFonts w:ascii="Aharoni" w:hAnsi="Aharoni" w:cs="Aharoni"/>
          <w:sz w:val="36"/>
          <w:szCs w:val="36"/>
        </w:rPr>
      </w:pPr>
      <w:r w:rsidRPr="008D6B18">
        <w:rPr>
          <w:rFonts w:ascii="Aharoni" w:hAnsi="Aharoni" w:cs="Aharoni"/>
          <w:sz w:val="36"/>
          <w:szCs w:val="36"/>
        </w:rPr>
        <w:t>ITEMS AVAILABLE TO BORROW:</w:t>
      </w:r>
    </w:p>
    <w:p w:rsidR="008D6B18" w:rsidRDefault="008D6B18" w:rsidP="008D6B18">
      <w:pPr>
        <w:pStyle w:val="ListParagraph"/>
        <w:numPr>
          <w:ilvl w:val="0"/>
          <w:numId w:val="1"/>
        </w:numPr>
      </w:pPr>
      <w:r>
        <w:t>Flag Banner and Stand (2)</w:t>
      </w:r>
      <w:r>
        <w:br/>
      </w:r>
    </w:p>
    <w:p w:rsidR="008D6B18" w:rsidRDefault="008D6B18" w:rsidP="008D6B18">
      <w:pPr>
        <w:pStyle w:val="ListParagraph"/>
        <w:numPr>
          <w:ilvl w:val="0"/>
          <w:numId w:val="1"/>
        </w:numPr>
      </w:pPr>
      <w:r>
        <w:t>Photo frames of old campus pre-1997 (4)</w:t>
      </w:r>
      <w:r>
        <w:br/>
      </w:r>
    </w:p>
    <w:p w:rsidR="008D6B18" w:rsidRDefault="008D6B18" w:rsidP="008D6B18">
      <w:pPr>
        <w:pStyle w:val="ListParagraph"/>
        <w:numPr>
          <w:ilvl w:val="0"/>
          <w:numId w:val="1"/>
        </w:numPr>
      </w:pPr>
      <w:r>
        <w:t>50</w:t>
      </w:r>
      <w:r w:rsidRPr="008D6B18">
        <w:rPr>
          <w:vertAlign w:val="superscript"/>
        </w:rPr>
        <w:t>th</w:t>
      </w:r>
      <w:r>
        <w:t xml:space="preserve"> Anniversary year book – special edition (4)</w:t>
      </w:r>
      <w:r>
        <w:br/>
      </w:r>
    </w:p>
    <w:p w:rsidR="008D6B18" w:rsidRDefault="008D6B18" w:rsidP="008D6B18">
      <w:pPr>
        <w:pStyle w:val="ListParagraph"/>
        <w:numPr>
          <w:ilvl w:val="0"/>
          <w:numId w:val="1"/>
        </w:numPr>
      </w:pPr>
      <w:r>
        <w:t>Display cloths and table cloths – Churchlands colours (4)</w:t>
      </w:r>
      <w:r>
        <w:br/>
      </w:r>
    </w:p>
    <w:p w:rsidR="008D6B18" w:rsidRDefault="008D6B18" w:rsidP="008D6B18">
      <w:pPr>
        <w:pStyle w:val="ListParagraph"/>
        <w:numPr>
          <w:ilvl w:val="0"/>
          <w:numId w:val="1"/>
        </w:numPr>
      </w:pPr>
      <w:r>
        <w:t>Old school blazer (1)</w:t>
      </w:r>
      <w:r>
        <w:br/>
      </w:r>
    </w:p>
    <w:p w:rsidR="008D6B18" w:rsidRDefault="008D6B18" w:rsidP="008D6B18">
      <w:pPr>
        <w:pStyle w:val="ListParagraph"/>
        <w:numPr>
          <w:ilvl w:val="0"/>
          <w:numId w:val="1"/>
        </w:numPr>
      </w:pPr>
      <w:r>
        <w:t>Old yellow casual jumper (1)</w:t>
      </w:r>
      <w:r>
        <w:br/>
      </w:r>
    </w:p>
    <w:p w:rsidR="008D6B18" w:rsidRDefault="008D6B18" w:rsidP="008D6B18">
      <w:pPr>
        <w:pStyle w:val="ListParagraph"/>
        <w:numPr>
          <w:ilvl w:val="0"/>
          <w:numId w:val="1"/>
        </w:numPr>
      </w:pPr>
      <w:r>
        <w:t>Mannequin (1)</w:t>
      </w:r>
      <w:r>
        <w:br/>
      </w:r>
    </w:p>
    <w:p w:rsidR="008D6B18" w:rsidRDefault="008D6B18" w:rsidP="008D6B18">
      <w:pPr>
        <w:pStyle w:val="ListParagraph"/>
        <w:numPr>
          <w:ilvl w:val="0"/>
          <w:numId w:val="1"/>
        </w:numPr>
      </w:pPr>
      <w:r>
        <w:t>Pins to purchase (50)</w:t>
      </w:r>
      <w:r>
        <w:br/>
      </w:r>
    </w:p>
    <w:p w:rsidR="008D6B18" w:rsidRDefault="008D6B18" w:rsidP="008D6B18">
      <w:pPr>
        <w:pStyle w:val="ListParagraph"/>
        <w:numPr>
          <w:ilvl w:val="0"/>
          <w:numId w:val="1"/>
        </w:numPr>
      </w:pPr>
      <w:r>
        <w:t>Travel bag (1)</w:t>
      </w:r>
      <w:r>
        <w:br/>
      </w:r>
    </w:p>
    <w:p w:rsidR="008D6B18" w:rsidRDefault="008D6B18" w:rsidP="008D6B18">
      <w:pPr>
        <w:pStyle w:val="ListParagraph"/>
        <w:numPr>
          <w:ilvl w:val="0"/>
          <w:numId w:val="1"/>
        </w:numPr>
      </w:pPr>
      <w:r>
        <w:t>Newspapers archives to photocopy</w:t>
      </w:r>
      <w:r>
        <w:br/>
      </w:r>
    </w:p>
    <w:p w:rsidR="008D6B18" w:rsidRDefault="008D6B18" w:rsidP="008D6B18">
      <w:pPr>
        <w:pStyle w:val="ListParagraph"/>
        <w:numPr>
          <w:ilvl w:val="0"/>
          <w:numId w:val="1"/>
        </w:numPr>
      </w:pPr>
      <w:r>
        <w:t>Year books available to photocopy</w:t>
      </w:r>
    </w:p>
    <w:p w:rsidR="008D6B18" w:rsidRDefault="008D6B18" w:rsidP="008D6B18"/>
    <w:p w:rsidR="008D6B18" w:rsidRDefault="008D6B18" w:rsidP="008D6B18">
      <w:r>
        <w:t>*Please note the school will charge a $50 bond to ensure items are returned, however</w:t>
      </w:r>
      <w:r w:rsidR="007378A5">
        <w:t xml:space="preserve"> due to their nature</w:t>
      </w:r>
      <w:r>
        <w:t xml:space="preserve"> these items </w:t>
      </w:r>
      <w:r w:rsidR="007378A5">
        <w:t>cannot be replaced and for that reason we ask all members of the Alumni to appreciate their value and look after them.</w:t>
      </w:r>
      <w:bookmarkStart w:id="0" w:name="_GoBack"/>
      <w:bookmarkEnd w:id="0"/>
    </w:p>
    <w:p w:rsidR="008D6B18" w:rsidRDefault="008D6B18" w:rsidP="008D6B18"/>
    <w:p w:rsidR="008D6B18" w:rsidRPr="008D6B18" w:rsidRDefault="008D6B18" w:rsidP="008D6B18"/>
    <w:sectPr w:rsidR="008D6B18" w:rsidRPr="008D6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A0A9D"/>
    <w:multiLevelType w:val="hybridMultilevel"/>
    <w:tmpl w:val="8EFE1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18"/>
    <w:rsid w:val="007378A5"/>
    <w:rsid w:val="008D6B18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1C76A67-D72B-4DD3-85CC-910D3F18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Kurson</dc:creator>
  <cp:keywords/>
  <dc:description/>
  <cp:lastModifiedBy>Nawal Kurson</cp:lastModifiedBy>
  <cp:revision>1</cp:revision>
  <dcterms:created xsi:type="dcterms:W3CDTF">2016-06-07T02:29:00Z</dcterms:created>
  <dcterms:modified xsi:type="dcterms:W3CDTF">2016-06-07T02:45:00Z</dcterms:modified>
</cp:coreProperties>
</file>